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63" w:rsidRPr="00BE3E9B" w:rsidRDefault="00A53E63" w:rsidP="00A53E63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MONTEPO S.r.l. in liquidazione</w:t>
      </w:r>
      <w:r w:rsidRPr="00BE3E9B">
        <w:rPr>
          <w:sz w:val="24"/>
          <w:szCs w:val="24"/>
        </w:rPr>
        <w:t xml:space="preserve">. </w:t>
      </w:r>
    </w:p>
    <w:p w:rsidR="00A53E63" w:rsidRPr="0068411C" w:rsidRDefault="00A53E63" w:rsidP="00A53E63">
      <w:pPr>
        <w:jc w:val="center"/>
        <w:rPr>
          <w:smallCaps/>
          <w:sz w:val="24"/>
          <w:szCs w:val="24"/>
        </w:rPr>
      </w:pPr>
      <w:r w:rsidRPr="0068411C">
        <w:rPr>
          <w:smallCaps/>
          <w:sz w:val="24"/>
          <w:szCs w:val="24"/>
        </w:rPr>
        <w:t>sede legale</w:t>
      </w:r>
      <w:r>
        <w:rPr>
          <w:smallCaps/>
          <w:sz w:val="24"/>
          <w:szCs w:val="24"/>
        </w:rPr>
        <w:t xml:space="preserve"> ed operativa</w:t>
      </w:r>
      <w:r w:rsidRPr="0068411C">
        <w:rPr>
          <w:smallCaps/>
          <w:sz w:val="24"/>
          <w:szCs w:val="24"/>
        </w:rPr>
        <w:t>:</w:t>
      </w:r>
      <w:r>
        <w:rPr>
          <w:smallCaps/>
          <w:sz w:val="24"/>
          <w:szCs w:val="24"/>
        </w:rPr>
        <w:t xml:space="preserve"> C.so Marche, 79 - 10146 Torino</w:t>
      </w:r>
    </w:p>
    <w:p w:rsidR="00A53E63" w:rsidRPr="00A53E63" w:rsidRDefault="00A53E63" w:rsidP="00A53E63">
      <w:pPr>
        <w:jc w:val="center"/>
        <w:rPr>
          <w:sz w:val="24"/>
          <w:szCs w:val="24"/>
        </w:rPr>
      </w:pPr>
      <w:proofErr w:type="spellStart"/>
      <w:r w:rsidRPr="00A53E63">
        <w:rPr>
          <w:sz w:val="24"/>
          <w:szCs w:val="24"/>
        </w:rPr>
        <w:t>tel</w:t>
      </w:r>
      <w:proofErr w:type="spellEnd"/>
      <w:r w:rsidRPr="00A53E63">
        <w:rPr>
          <w:sz w:val="24"/>
          <w:szCs w:val="24"/>
        </w:rPr>
        <w:t xml:space="preserve"> 011.7172321- fax 011.7730381– www.montepo.com</w:t>
      </w:r>
    </w:p>
    <w:p w:rsidR="00A53E63" w:rsidRPr="00A53E63" w:rsidRDefault="00A53E63" w:rsidP="00A53E63">
      <w:pPr>
        <w:rPr>
          <w:sz w:val="24"/>
          <w:szCs w:val="24"/>
        </w:rPr>
      </w:pPr>
    </w:p>
    <w:p w:rsidR="00A53E63" w:rsidRPr="0068411C" w:rsidRDefault="00A53E63" w:rsidP="00A53E63">
      <w:pPr>
        <w:pStyle w:val="Titolo1"/>
        <w:spacing w:line="240" w:lineRule="auto"/>
        <w:rPr>
          <w:smallCaps/>
          <w:szCs w:val="24"/>
        </w:rPr>
      </w:pPr>
      <w:r w:rsidRPr="0068411C">
        <w:rPr>
          <w:smallCaps/>
          <w:szCs w:val="24"/>
        </w:rPr>
        <w:t xml:space="preserve">avviso </w:t>
      </w:r>
      <w:r>
        <w:rPr>
          <w:smallCaps/>
          <w:szCs w:val="24"/>
        </w:rPr>
        <w:t>per richiesta di manifestazioni di interesse inerenti l’acquisto di immobile</w:t>
      </w:r>
    </w:p>
    <w:p w:rsidR="00A53E63" w:rsidRDefault="00A53E63" w:rsidP="00773667">
      <w:pPr>
        <w:pStyle w:val="Convert00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</w:tabs>
        <w:rPr>
          <w:rFonts w:ascii="Times New Roman" w:hAnsi="Times New Roman"/>
          <w:b/>
          <w:szCs w:val="24"/>
          <w:lang w:val="it-IT"/>
        </w:rPr>
      </w:pPr>
    </w:p>
    <w:p w:rsidR="002F6A52" w:rsidRPr="00C531DB" w:rsidRDefault="002F6A52" w:rsidP="00773667">
      <w:pPr>
        <w:pStyle w:val="Convert00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</w:tabs>
        <w:rPr>
          <w:rFonts w:ascii="Times New Roman" w:hAnsi="Times New Roman"/>
          <w:b/>
          <w:szCs w:val="24"/>
          <w:lang w:val="it-IT"/>
        </w:rPr>
      </w:pPr>
      <w:r w:rsidRPr="00C531DB">
        <w:rPr>
          <w:rFonts w:ascii="Times New Roman" w:hAnsi="Times New Roman"/>
          <w:b/>
          <w:szCs w:val="24"/>
          <w:lang w:val="it-IT"/>
        </w:rPr>
        <w:t xml:space="preserve">ALLEGATO </w:t>
      </w:r>
      <w:r>
        <w:rPr>
          <w:rFonts w:ascii="Times New Roman" w:hAnsi="Times New Roman"/>
          <w:b/>
          <w:szCs w:val="24"/>
          <w:lang w:val="it-IT"/>
        </w:rPr>
        <w:t>AD AVVISO</w:t>
      </w:r>
      <w:r w:rsidR="00A35828">
        <w:rPr>
          <w:rFonts w:ascii="Times New Roman" w:hAnsi="Times New Roman"/>
          <w:b/>
          <w:szCs w:val="24"/>
          <w:lang w:val="it-IT"/>
        </w:rPr>
        <w:t xml:space="preserve"> </w:t>
      </w:r>
    </w:p>
    <w:p w:rsidR="002F6A52" w:rsidRPr="00C531DB" w:rsidRDefault="002F6A52" w:rsidP="00773667">
      <w:pPr>
        <w:pStyle w:val="Convert00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</w:tabs>
        <w:rPr>
          <w:rFonts w:ascii="Times New Roman" w:hAnsi="Times New Roman"/>
          <w:szCs w:val="24"/>
          <w:lang w:val="it-IT"/>
        </w:rPr>
      </w:pPr>
    </w:p>
    <w:p w:rsidR="002F6A52" w:rsidRPr="00C531DB" w:rsidRDefault="00A35828" w:rsidP="00773667">
      <w:pPr>
        <w:pStyle w:val="Convert00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</w:tabs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b/>
          <w:szCs w:val="24"/>
          <w:lang w:val="it-IT"/>
        </w:rPr>
        <w:t>Manifesta</w:t>
      </w:r>
      <w:r w:rsidR="00D4746B">
        <w:rPr>
          <w:rFonts w:ascii="Times New Roman" w:hAnsi="Times New Roman"/>
          <w:b/>
          <w:szCs w:val="24"/>
          <w:lang w:val="it-IT"/>
        </w:rPr>
        <w:t>zione</w:t>
      </w:r>
      <w:r>
        <w:rPr>
          <w:rFonts w:ascii="Times New Roman" w:hAnsi="Times New Roman"/>
          <w:b/>
          <w:szCs w:val="24"/>
          <w:lang w:val="it-IT"/>
        </w:rPr>
        <w:t xml:space="preserve"> di interesse</w:t>
      </w:r>
    </w:p>
    <w:p w:rsidR="002F6A52" w:rsidRPr="00C531DB" w:rsidRDefault="002F6A52" w:rsidP="00773667">
      <w:pPr>
        <w:pStyle w:val="Convert00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</w:tabs>
        <w:rPr>
          <w:rFonts w:ascii="Times New Roman" w:hAnsi="Times New Roman"/>
          <w:szCs w:val="24"/>
          <w:lang w:val="it-IT"/>
        </w:rPr>
      </w:pPr>
    </w:p>
    <w:p w:rsidR="00773667" w:rsidRPr="00B16E11" w:rsidRDefault="002F6A52" w:rsidP="00773667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jc w:val="both"/>
        <w:rPr>
          <w:rFonts w:ascii="Times New Roman" w:hAnsi="Times New Roman"/>
          <w:szCs w:val="24"/>
          <w:lang w:val="it-IT"/>
        </w:rPr>
      </w:pPr>
      <w:r w:rsidRPr="00C5369A">
        <w:rPr>
          <w:rFonts w:ascii="Times New Roman" w:hAnsi="Times New Roman"/>
          <w:szCs w:val="24"/>
          <w:lang w:val="it-IT"/>
        </w:rPr>
        <w:t>Il sottoscritto _____________________ nella sua qualità di ________________________</w:t>
      </w:r>
      <w:r w:rsidR="00835752">
        <w:rPr>
          <w:rFonts w:ascii="Times New Roman" w:hAnsi="Times New Roman"/>
          <w:szCs w:val="24"/>
          <w:lang w:val="it-IT"/>
        </w:rPr>
        <w:t xml:space="preserve"> </w:t>
      </w:r>
      <w:r w:rsidRPr="00C5369A">
        <w:rPr>
          <w:rFonts w:ascii="Times New Roman" w:hAnsi="Times New Roman"/>
          <w:szCs w:val="24"/>
          <w:lang w:val="it-IT"/>
        </w:rPr>
        <w:t xml:space="preserve">manifesta il suo interesse </w:t>
      </w:r>
      <w:r w:rsidR="00E15561" w:rsidRPr="00C5369A">
        <w:rPr>
          <w:rFonts w:ascii="Times New Roman" w:hAnsi="Times New Roman"/>
          <w:szCs w:val="24"/>
          <w:lang w:val="it-IT"/>
        </w:rPr>
        <w:t xml:space="preserve">ad acquistare l’immobile così descritto: </w:t>
      </w:r>
      <w:r w:rsidR="00773667" w:rsidRPr="00C5369A">
        <w:rPr>
          <w:rFonts w:ascii="Times New Roman" w:hAnsi="Times New Roman"/>
          <w:szCs w:val="24"/>
          <w:lang w:val="it-IT"/>
        </w:rPr>
        <w:t xml:space="preserve">terreni </w:t>
      </w:r>
      <w:r w:rsidR="00EA3EA4" w:rsidRPr="00EA3EA4">
        <w:rPr>
          <w:rFonts w:ascii="Times New Roman" w:hAnsi="Times New Roman"/>
          <w:szCs w:val="24"/>
          <w:lang w:val="it-IT"/>
        </w:rPr>
        <w:t>di superficie catastale complessiva pari a 34.338 mq</w:t>
      </w:r>
      <w:r w:rsidR="00EA3EA4">
        <w:rPr>
          <w:rFonts w:ascii="Times New Roman" w:hAnsi="Times New Roman"/>
          <w:szCs w:val="24"/>
          <w:lang w:val="it-IT"/>
        </w:rPr>
        <w:t>,</w:t>
      </w:r>
      <w:r w:rsidR="00EA3EA4" w:rsidRPr="00EA3EA4">
        <w:rPr>
          <w:rFonts w:ascii="Times New Roman" w:hAnsi="Times New Roman"/>
          <w:szCs w:val="24"/>
          <w:lang w:val="it-IT"/>
        </w:rPr>
        <w:t xml:space="preserve"> </w:t>
      </w:r>
      <w:r w:rsidR="00773667" w:rsidRPr="00C5369A">
        <w:rPr>
          <w:rFonts w:ascii="Times New Roman" w:hAnsi="Times New Roman"/>
          <w:szCs w:val="24"/>
          <w:lang w:val="it-IT"/>
        </w:rPr>
        <w:t xml:space="preserve">siti nel Comune di Trofarello (TO), interni al perimetro del Piano Insediamenti Produttivi denominato </w:t>
      </w:r>
      <w:proofErr w:type="spellStart"/>
      <w:r w:rsidR="00773667" w:rsidRPr="00C5369A">
        <w:rPr>
          <w:rFonts w:ascii="Times New Roman" w:hAnsi="Times New Roman"/>
          <w:szCs w:val="24"/>
          <w:lang w:val="it-IT"/>
        </w:rPr>
        <w:t>MOVIcentro</w:t>
      </w:r>
      <w:proofErr w:type="spellEnd"/>
      <w:r w:rsidR="00773667" w:rsidRPr="00C5369A">
        <w:rPr>
          <w:rFonts w:ascii="Times New Roman" w:hAnsi="Times New Roman"/>
          <w:szCs w:val="24"/>
          <w:lang w:val="it-IT"/>
        </w:rPr>
        <w:t>, così come in ultimo approvato in variante con D.C.C. n. 12 del 07/02/2017; dotato di urbanizzazioni primarie e 19.000 mq di servizi pubblici; l’immobile consente l’elevazione di fabbricati sino ad un massimo di 10.056 mq di Superficie Utile Lorda, da realizzarsi nel comparto “C” del P.I.P. suddetto, secondo le articolazioni indicate all’art. 7 delle Norme Tecniche di Attuazione, e da destinare alle funzioni ivi previste all’art. 6, con particolare riguardo alla destinazione direzionale “dc11 – attività socio-assistenziali”.</w:t>
      </w:r>
      <w:r w:rsidR="00DA7FF1">
        <w:rPr>
          <w:rFonts w:ascii="Times New Roman" w:hAnsi="Times New Roman"/>
          <w:szCs w:val="24"/>
          <w:lang w:val="it-IT"/>
        </w:rPr>
        <w:t xml:space="preserve"> L’immobile comprende aree di </w:t>
      </w:r>
      <w:r w:rsidR="00DA7FF1" w:rsidRPr="00EA3EA4">
        <w:rPr>
          <w:rFonts w:ascii="Times New Roman" w:hAnsi="Times New Roman"/>
          <w:szCs w:val="24"/>
          <w:lang w:val="it-IT"/>
        </w:rPr>
        <w:t xml:space="preserve">circa mq </w:t>
      </w:r>
      <w:r w:rsidR="00EA3EA4" w:rsidRPr="00EA3EA4">
        <w:rPr>
          <w:rFonts w:ascii="Times New Roman" w:hAnsi="Times New Roman"/>
          <w:szCs w:val="24"/>
          <w:lang w:val="it-IT"/>
        </w:rPr>
        <w:t>30.000</w:t>
      </w:r>
      <w:r w:rsidR="00DA7FF1">
        <w:rPr>
          <w:rFonts w:ascii="Times New Roman" w:hAnsi="Times New Roman"/>
          <w:szCs w:val="24"/>
          <w:lang w:val="it-IT"/>
        </w:rPr>
        <w:t xml:space="preserve"> </w:t>
      </w:r>
      <w:r w:rsidR="00B16E11">
        <w:rPr>
          <w:rFonts w:ascii="Times New Roman" w:hAnsi="Times New Roman"/>
          <w:szCs w:val="24"/>
          <w:lang w:val="it-IT"/>
        </w:rPr>
        <w:t>c</w:t>
      </w:r>
      <w:r w:rsidR="00DA7FF1">
        <w:rPr>
          <w:rFonts w:ascii="Times New Roman" w:hAnsi="Times New Roman"/>
          <w:szCs w:val="24"/>
          <w:lang w:val="it-IT"/>
        </w:rPr>
        <w:t>he dovranno essere oggetto di dismissione</w:t>
      </w:r>
      <w:r w:rsidR="00A94F56">
        <w:rPr>
          <w:rFonts w:ascii="Times New Roman" w:hAnsi="Times New Roman"/>
          <w:szCs w:val="24"/>
          <w:lang w:val="it-IT"/>
        </w:rPr>
        <w:t xml:space="preserve"> gratuita</w:t>
      </w:r>
      <w:r w:rsidR="00DA7FF1">
        <w:rPr>
          <w:rFonts w:ascii="Times New Roman" w:hAnsi="Times New Roman"/>
          <w:szCs w:val="24"/>
          <w:lang w:val="it-IT"/>
        </w:rPr>
        <w:t xml:space="preserve"> a </w:t>
      </w:r>
      <w:r w:rsidR="00B16E11">
        <w:rPr>
          <w:rFonts w:ascii="Times New Roman" w:hAnsi="Times New Roman"/>
          <w:szCs w:val="24"/>
          <w:lang w:val="it-IT"/>
        </w:rPr>
        <w:t xml:space="preserve">favore del Comune di Trofarello e aree di </w:t>
      </w:r>
      <w:r w:rsidR="00B16E11" w:rsidRPr="00EA3EA4">
        <w:rPr>
          <w:rFonts w:ascii="Times New Roman" w:hAnsi="Times New Roman"/>
          <w:szCs w:val="24"/>
          <w:lang w:val="it-IT"/>
        </w:rPr>
        <w:t xml:space="preserve">circa mq </w:t>
      </w:r>
      <w:r w:rsidR="00EA3EA4" w:rsidRPr="00EA3EA4">
        <w:rPr>
          <w:rFonts w:ascii="Times New Roman" w:hAnsi="Times New Roman"/>
          <w:szCs w:val="24"/>
          <w:lang w:val="it-IT"/>
        </w:rPr>
        <w:t>1.676</w:t>
      </w:r>
      <w:r w:rsidR="00835752">
        <w:rPr>
          <w:rFonts w:ascii="Times New Roman" w:hAnsi="Times New Roman"/>
          <w:szCs w:val="24"/>
          <w:lang w:val="it-IT"/>
        </w:rPr>
        <w:t xml:space="preserve"> </w:t>
      </w:r>
      <w:r w:rsidR="00B16E11">
        <w:rPr>
          <w:rFonts w:ascii="Times New Roman" w:hAnsi="Times New Roman"/>
          <w:szCs w:val="24"/>
          <w:lang w:val="it-IT"/>
        </w:rPr>
        <w:t xml:space="preserve">che dovranno essere </w:t>
      </w:r>
      <w:r w:rsidR="00B16E11" w:rsidRPr="00C5369A">
        <w:rPr>
          <w:rFonts w:ascii="Times New Roman" w:hAnsi="Times New Roman"/>
          <w:szCs w:val="24"/>
          <w:lang w:val="it-IT"/>
        </w:rPr>
        <w:t>dismess</w:t>
      </w:r>
      <w:r w:rsidR="00B16E11">
        <w:rPr>
          <w:rFonts w:ascii="Times New Roman" w:hAnsi="Times New Roman"/>
          <w:szCs w:val="24"/>
          <w:lang w:val="it-IT"/>
        </w:rPr>
        <w:t>e</w:t>
      </w:r>
      <w:r w:rsidR="00B16E11" w:rsidRPr="00C5369A">
        <w:rPr>
          <w:rFonts w:ascii="Times New Roman" w:hAnsi="Times New Roman"/>
          <w:szCs w:val="24"/>
          <w:lang w:val="it-IT"/>
        </w:rPr>
        <w:t xml:space="preserve"> gratuitamente al Comune di Trofarello o assoggettata ad uso pubblico con stipula di apposita convenzione</w:t>
      </w:r>
    </w:p>
    <w:p w:rsidR="002F6A52" w:rsidRDefault="00A35828" w:rsidP="00773667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jc w:val="both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 xml:space="preserve">Manifesta il suo intendimento ad utilizzare le seguenti destinazioni d’uso </w:t>
      </w:r>
      <w:r w:rsidR="00D4746B" w:rsidRPr="00C5369A">
        <w:rPr>
          <w:rFonts w:ascii="Times New Roman" w:hAnsi="Times New Roman"/>
          <w:szCs w:val="24"/>
          <w:lang w:val="it-IT"/>
        </w:rPr>
        <w:t>_____________________</w:t>
      </w:r>
      <w:r>
        <w:rPr>
          <w:rFonts w:ascii="Times New Roman" w:hAnsi="Times New Roman"/>
          <w:szCs w:val="24"/>
          <w:lang w:val="it-IT"/>
        </w:rPr>
        <w:t>.</w:t>
      </w:r>
    </w:p>
    <w:p w:rsidR="002F6A52" w:rsidRDefault="002F6A52" w:rsidP="00773667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jc w:val="both"/>
        <w:rPr>
          <w:rFonts w:ascii="Times New Roman" w:hAnsi="Times New Roman"/>
          <w:szCs w:val="24"/>
          <w:lang w:val="it-IT"/>
        </w:rPr>
      </w:pPr>
    </w:p>
    <w:p w:rsidR="002F6A52" w:rsidRPr="00C531DB" w:rsidRDefault="00E15561" w:rsidP="00773667">
      <w:pPr>
        <w:pStyle w:val="Convert004"/>
        <w:tabs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</w:tabs>
        <w:rPr>
          <w:rFonts w:ascii="Times New Roman" w:hAnsi="Times New Roman"/>
          <w:b/>
          <w:szCs w:val="24"/>
          <w:lang w:val="it-IT"/>
        </w:rPr>
      </w:pPr>
      <w:r>
        <w:rPr>
          <w:rFonts w:ascii="Times New Roman" w:hAnsi="Times New Roman"/>
          <w:b/>
          <w:szCs w:val="24"/>
          <w:lang w:val="it-IT"/>
        </w:rPr>
        <w:t>A Dati</w:t>
      </w:r>
      <w:r w:rsidR="00835752">
        <w:rPr>
          <w:rFonts w:ascii="Times New Roman" w:hAnsi="Times New Roman"/>
          <w:b/>
          <w:szCs w:val="24"/>
          <w:lang w:val="it-IT"/>
        </w:rPr>
        <w:t xml:space="preserve"> </w:t>
      </w:r>
      <w:r>
        <w:rPr>
          <w:rFonts w:ascii="Times New Roman" w:hAnsi="Times New Roman"/>
          <w:b/>
          <w:szCs w:val="24"/>
          <w:lang w:val="it-IT"/>
        </w:rPr>
        <w:t xml:space="preserve">del Partecipante </w:t>
      </w:r>
    </w:p>
    <w:p w:rsidR="00A35828" w:rsidRPr="00C5369A" w:rsidRDefault="00A35828" w:rsidP="00773667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rPr>
          <w:rFonts w:ascii="Times New Roman" w:hAnsi="Times New Roman"/>
          <w:szCs w:val="24"/>
          <w:lang w:val="it-IT"/>
        </w:rPr>
      </w:pPr>
      <w:r w:rsidRPr="00C5369A">
        <w:rPr>
          <w:rFonts w:ascii="Times New Roman" w:hAnsi="Times New Roman"/>
          <w:szCs w:val="24"/>
          <w:lang w:val="it-IT"/>
        </w:rPr>
        <w:t xml:space="preserve">Nome/denominazione </w:t>
      </w:r>
      <w:r w:rsidR="00D4746B" w:rsidRPr="00C5369A">
        <w:rPr>
          <w:rFonts w:ascii="Times New Roman" w:hAnsi="Times New Roman"/>
          <w:szCs w:val="24"/>
          <w:lang w:val="it-IT"/>
        </w:rPr>
        <w:t>_____________________</w:t>
      </w:r>
      <w:r w:rsidRPr="00C5369A">
        <w:rPr>
          <w:rFonts w:ascii="Times New Roman" w:hAnsi="Times New Roman"/>
          <w:szCs w:val="24"/>
          <w:lang w:val="it-IT"/>
        </w:rPr>
        <w:t>Indirizzo</w:t>
      </w:r>
      <w:r w:rsidR="00773667" w:rsidRPr="00C5369A">
        <w:rPr>
          <w:rFonts w:ascii="Times New Roman" w:hAnsi="Times New Roman"/>
          <w:szCs w:val="24"/>
          <w:lang w:val="it-IT"/>
        </w:rPr>
        <w:t xml:space="preserve"> </w:t>
      </w:r>
      <w:r w:rsidR="00D4746B" w:rsidRPr="00C5369A">
        <w:rPr>
          <w:rFonts w:ascii="Times New Roman" w:hAnsi="Times New Roman"/>
          <w:szCs w:val="24"/>
          <w:lang w:val="it-IT"/>
        </w:rPr>
        <w:t>_____________________</w:t>
      </w:r>
    </w:p>
    <w:p w:rsidR="00A35828" w:rsidRPr="00C5369A" w:rsidRDefault="00A35828" w:rsidP="00773667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rPr>
          <w:rFonts w:ascii="Times New Roman" w:hAnsi="Times New Roman"/>
          <w:szCs w:val="24"/>
          <w:lang w:val="it-IT"/>
        </w:rPr>
      </w:pPr>
      <w:r w:rsidRPr="00C5369A">
        <w:rPr>
          <w:rFonts w:ascii="Times New Roman" w:hAnsi="Times New Roman"/>
          <w:szCs w:val="24"/>
          <w:lang w:val="it-IT"/>
        </w:rPr>
        <w:t xml:space="preserve">Tel. </w:t>
      </w:r>
      <w:r w:rsidR="00D4746B" w:rsidRPr="00C5369A">
        <w:rPr>
          <w:rFonts w:ascii="Times New Roman" w:hAnsi="Times New Roman"/>
          <w:szCs w:val="24"/>
          <w:lang w:val="it-IT"/>
        </w:rPr>
        <w:t>_____________________</w:t>
      </w:r>
      <w:r w:rsidRPr="00C5369A">
        <w:rPr>
          <w:rFonts w:ascii="Times New Roman" w:hAnsi="Times New Roman"/>
          <w:szCs w:val="24"/>
          <w:lang w:val="it-IT"/>
        </w:rPr>
        <w:t xml:space="preserve">Mail </w:t>
      </w:r>
      <w:proofErr w:type="spellStart"/>
      <w:r w:rsidRPr="00C5369A">
        <w:rPr>
          <w:rFonts w:ascii="Times New Roman" w:hAnsi="Times New Roman"/>
          <w:szCs w:val="24"/>
          <w:lang w:val="it-IT"/>
        </w:rPr>
        <w:t>pec</w:t>
      </w:r>
      <w:proofErr w:type="spellEnd"/>
      <w:r w:rsidRPr="00C5369A">
        <w:rPr>
          <w:rFonts w:ascii="Times New Roman" w:hAnsi="Times New Roman"/>
          <w:szCs w:val="24"/>
          <w:lang w:val="it-IT"/>
        </w:rPr>
        <w:t xml:space="preserve"> </w:t>
      </w:r>
      <w:r w:rsidR="00D4746B" w:rsidRPr="00C5369A">
        <w:rPr>
          <w:rFonts w:ascii="Times New Roman" w:hAnsi="Times New Roman"/>
          <w:szCs w:val="24"/>
          <w:lang w:val="it-IT"/>
        </w:rPr>
        <w:t>_____________________</w:t>
      </w:r>
      <w:r w:rsidRPr="00C5369A">
        <w:rPr>
          <w:rFonts w:ascii="Times New Roman" w:hAnsi="Times New Roman"/>
          <w:szCs w:val="24"/>
          <w:lang w:val="it-IT"/>
        </w:rPr>
        <w:t>.</w:t>
      </w:r>
    </w:p>
    <w:p w:rsidR="00A35828" w:rsidRDefault="00A35828" w:rsidP="00773667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rPr>
          <w:rFonts w:ascii="Times New Roman" w:hAnsi="Times New Roman"/>
          <w:szCs w:val="24"/>
          <w:lang w:val="it-IT"/>
        </w:rPr>
      </w:pPr>
      <w:r w:rsidRPr="00C5369A">
        <w:rPr>
          <w:rFonts w:ascii="Times New Roman" w:hAnsi="Times New Roman"/>
          <w:szCs w:val="24"/>
          <w:lang w:val="it-IT"/>
        </w:rPr>
        <w:t xml:space="preserve">Persona di riferimento </w:t>
      </w:r>
      <w:r w:rsidR="00D4746B" w:rsidRPr="00C5369A">
        <w:rPr>
          <w:rFonts w:ascii="Times New Roman" w:hAnsi="Times New Roman"/>
          <w:szCs w:val="24"/>
          <w:lang w:val="it-IT"/>
        </w:rPr>
        <w:t>_____________________</w:t>
      </w:r>
    </w:p>
    <w:p w:rsidR="002F6A52" w:rsidRDefault="002F6A52" w:rsidP="00773667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rPr>
          <w:rFonts w:ascii="Times New Roman" w:hAnsi="Times New Roman"/>
          <w:szCs w:val="24"/>
          <w:lang w:val="it-IT"/>
        </w:rPr>
      </w:pPr>
    </w:p>
    <w:p w:rsidR="002F6A52" w:rsidRPr="00C531DB" w:rsidRDefault="00E71316" w:rsidP="00773667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rPr>
          <w:rFonts w:ascii="Times New Roman" w:hAnsi="Times New Roman"/>
          <w:b/>
          <w:szCs w:val="24"/>
          <w:lang w:val="it-IT"/>
        </w:rPr>
      </w:pPr>
      <w:r>
        <w:rPr>
          <w:rFonts w:ascii="Times New Roman" w:hAnsi="Times New Roman"/>
          <w:b/>
          <w:szCs w:val="24"/>
          <w:lang w:val="it-IT"/>
        </w:rPr>
        <w:t>B. Dichiarazio</w:t>
      </w:r>
      <w:r w:rsidR="002F6A52">
        <w:rPr>
          <w:rFonts w:ascii="Times New Roman" w:hAnsi="Times New Roman"/>
          <w:b/>
          <w:szCs w:val="24"/>
          <w:lang w:val="it-IT"/>
        </w:rPr>
        <w:t>ni</w:t>
      </w:r>
    </w:p>
    <w:p w:rsidR="002F6A52" w:rsidRPr="00C531DB" w:rsidRDefault="00E15561" w:rsidP="00A53E63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jc w:val="both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>Il Partecipante</w:t>
      </w:r>
      <w:r w:rsidR="002F6A52">
        <w:rPr>
          <w:rFonts w:ascii="Times New Roman" w:hAnsi="Times New Roman"/>
          <w:szCs w:val="24"/>
          <w:lang w:val="it-IT"/>
        </w:rPr>
        <w:t xml:space="preserve"> dichiara</w:t>
      </w:r>
      <w:r w:rsidR="00A53E63">
        <w:rPr>
          <w:rFonts w:ascii="Times New Roman" w:hAnsi="Times New Roman"/>
          <w:szCs w:val="24"/>
          <w:lang w:val="it-IT"/>
        </w:rPr>
        <w:t xml:space="preserve">, </w:t>
      </w:r>
      <w:r w:rsidR="00A53E63" w:rsidRPr="00A53E63">
        <w:rPr>
          <w:rFonts w:ascii="Times New Roman" w:hAnsi="Times New Roman"/>
          <w:szCs w:val="24"/>
          <w:lang w:val="it-IT"/>
        </w:rPr>
        <w:t>ai sensi degli articoli 46 e 47 del D.P.R. 28 dicembre 2000, n. 445 (testo Unico delle disposizioni legislative e regolamentari in materia di documentazione amministrativa), sotto la propria responsabilità e consapevole delle sanzioni penali per dichiarazioni mendaci, formazione e uso di atti falsi così come disposto dall’art. 76 del citato D.P.R. 445/2000</w:t>
      </w:r>
      <w:r w:rsidR="00A53E63">
        <w:rPr>
          <w:rFonts w:ascii="Times New Roman" w:hAnsi="Times New Roman"/>
          <w:szCs w:val="24"/>
          <w:lang w:val="it-IT"/>
        </w:rPr>
        <w:t>:</w:t>
      </w:r>
    </w:p>
    <w:p w:rsidR="002F6A52" w:rsidRPr="00A35828" w:rsidRDefault="002F6A52" w:rsidP="002F6A5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595" w:hanging="28"/>
        <w:rPr>
          <w:sz w:val="24"/>
          <w:szCs w:val="24"/>
        </w:rPr>
      </w:pPr>
      <w:r w:rsidRPr="00C61F59">
        <w:rPr>
          <w:sz w:val="24"/>
          <w:szCs w:val="24"/>
        </w:rPr>
        <w:t>di conoscere e accettare tutte le norme</w:t>
      </w:r>
      <w:r w:rsidR="00A35828">
        <w:rPr>
          <w:sz w:val="24"/>
          <w:szCs w:val="24"/>
        </w:rPr>
        <w:t xml:space="preserve"> e disposizioni che regolano la procedura per vendita dell'i</w:t>
      </w:r>
      <w:r w:rsidRPr="00C61F59">
        <w:rPr>
          <w:sz w:val="24"/>
          <w:szCs w:val="24"/>
        </w:rPr>
        <w:t xml:space="preserve">mmobile senza condizione, eccezione e riserva alcuna; </w:t>
      </w:r>
    </w:p>
    <w:p w:rsidR="00A35828" w:rsidRPr="00A35828" w:rsidRDefault="00A35828" w:rsidP="00A3582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595" w:hanging="28"/>
        <w:rPr>
          <w:sz w:val="24"/>
          <w:szCs w:val="24"/>
        </w:rPr>
      </w:pPr>
      <w:r>
        <w:rPr>
          <w:sz w:val="24"/>
          <w:szCs w:val="24"/>
        </w:rPr>
        <w:t xml:space="preserve">che non sussistono </w:t>
      </w:r>
      <w:r w:rsidRPr="00A35828">
        <w:rPr>
          <w:sz w:val="24"/>
          <w:szCs w:val="24"/>
        </w:rPr>
        <w:t>procedure di liquidazione, concorsuali o che comunque denotino lo stato di insolvenza, la cessazione dell’attività e/o di situazioni tali da determinare il rischio sostanziale che alcuna delle suddette circostanze possa determinarsi;</w:t>
      </w:r>
    </w:p>
    <w:p w:rsidR="00A35828" w:rsidRPr="00A35828" w:rsidRDefault="00A35828" w:rsidP="00A3582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595" w:hanging="28"/>
        <w:rPr>
          <w:sz w:val="24"/>
          <w:szCs w:val="24"/>
        </w:rPr>
      </w:pPr>
      <w:r w:rsidRPr="00A35828">
        <w:rPr>
          <w:sz w:val="24"/>
          <w:szCs w:val="24"/>
        </w:rPr>
        <w:t>di non essere interdetto, inabilitato e che a suo carico non sono in corso procedure per la dichiarazione di alcuno di tali stati ( in caso di persona fisica );</w:t>
      </w:r>
    </w:p>
    <w:p w:rsidR="00A35828" w:rsidRPr="00A35828" w:rsidRDefault="00A35828" w:rsidP="00A3582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595" w:hanging="28"/>
        <w:rPr>
          <w:sz w:val="24"/>
          <w:szCs w:val="24"/>
        </w:rPr>
      </w:pPr>
      <w:r w:rsidRPr="00A35828">
        <w:rPr>
          <w:sz w:val="24"/>
          <w:szCs w:val="24"/>
        </w:rPr>
        <w:lastRenderedPageBreak/>
        <w:t xml:space="preserve">di non aver riportato condanne penali passate in giudicato che comportino la perdita o la sospensione della capacità di contrattare con la pubblica amministrazione e comunque di non trovarsi in alcuna delle condizioni ostative alla stipulazione di contratti con la Pubblica Amministrazione (nel caso di società o altri enti la dichiarazione deve essere riferita a tutti gli amministratori e direttori generali); </w:t>
      </w:r>
    </w:p>
    <w:p w:rsidR="00A35828" w:rsidRPr="00A35828" w:rsidRDefault="00A35828" w:rsidP="00A3582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595" w:hanging="28"/>
        <w:rPr>
          <w:sz w:val="24"/>
          <w:szCs w:val="24"/>
        </w:rPr>
      </w:pPr>
      <w:r w:rsidRPr="00A35828">
        <w:rPr>
          <w:sz w:val="24"/>
          <w:szCs w:val="24"/>
        </w:rPr>
        <w:t xml:space="preserve">che nei propri confronti non è pendente procedimento per l'applicazione di una delle misure di prevenzione di cui all'art. 6 del D. </w:t>
      </w:r>
      <w:proofErr w:type="spellStart"/>
      <w:r w:rsidRPr="00A35828">
        <w:rPr>
          <w:sz w:val="24"/>
          <w:szCs w:val="24"/>
        </w:rPr>
        <w:t>lgs</w:t>
      </w:r>
      <w:proofErr w:type="spellEnd"/>
      <w:r w:rsidRPr="00A35828">
        <w:rPr>
          <w:sz w:val="24"/>
          <w:szCs w:val="24"/>
        </w:rPr>
        <w:t>. 159/2011 o di una delle cause ostative previste dall'art. 67 del D.lgs. 159/2011 (nel caso di società o altri enti la dichiarazione deve essere riferita a tutti gli ammini</w:t>
      </w:r>
      <w:r w:rsidR="00C73F55">
        <w:rPr>
          <w:sz w:val="24"/>
          <w:szCs w:val="24"/>
        </w:rPr>
        <w:t>stratori e direttori generali);</w:t>
      </w:r>
    </w:p>
    <w:p w:rsidR="00A35828" w:rsidRPr="00A35828" w:rsidRDefault="00A35828" w:rsidP="00A3582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595" w:hanging="28"/>
        <w:rPr>
          <w:sz w:val="24"/>
          <w:szCs w:val="24"/>
        </w:rPr>
      </w:pPr>
      <w:r>
        <w:rPr>
          <w:sz w:val="24"/>
          <w:szCs w:val="24"/>
        </w:rPr>
        <w:t xml:space="preserve">che tutte le </w:t>
      </w:r>
      <w:r w:rsidR="00E71316">
        <w:rPr>
          <w:sz w:val="24"/>
          <w:szCs w:val="24"/>
        </w:rPr>
        <w:t>dichiarazioni</w:t>
      </w:r>
      <w:r>
        <w:rPr>
          <w:sz w:val="24"/>
          <w:szCs w:val="24"/>
        </w:rPr>
        <w:t xml:space="preserve"> e i documenti</w:t>
      </w:r>
      <w:r w:rsidR="00835752">
        <w:rPr>
          <w:sz w:val="24"/>
          <w:szCs w:val="24"/>
        </w:rPr>
        <w:t xml:space="preserve"> </w:t>
      </w:r>
      <w:r w:rsidRPr="00A35828">
        <w:rPr>
          <w:sz w:val="24"/>
          <w:szCs w:val="24"/>
        </w:rPr>
        <w:t xml:space="preserve">presentati </w:t>
      </w:r>
      <w:r>
        <w:rPr>
          <w:sz w:val="24"/>
          <w:szCs w:val="24"/>
        </w:rPr>
        <w:t xml:space="preserve">con la </w:t>
      </w:r>
      <w:r w:rsidR="00E71316">
        <w:rPr>
          <w:sz w:val="24"/>
          <w:szCs w:val="24"/>
        </w:rPr>
        <w:t>presente</w:t>
      </w:r>
      <w:r>
        <w:rPr>
          <w:sz w:val="24"/>
          <w:szCs w:val="24"/>
        </w:rPr>
        <w:t xml:space="preserve"> </w:t>
      </w:r>
      <w:r w:rsidR="00E71316">
        <w:rPr>
          <w:sz w:val="24"/>
          <w:szCs w:val="24"/>
        </w:rPr>
        <w:t>manifestazione</w:t>
      </w:r>
      <w:r w:rsidR="00C73F55">
        <w:rPr>
          <w:sz w:val="24"/>
          <w:szCs w:val="24"/>
        </w:rPr>
        <w:t xml:space="preserve"> di interesse sono veri.</w:t>
      </w:r>
    </w:p>
    <w:p w:rsidR="00A35828" w:rsidRPr="00A35828" w:rsidRDefault="00A35828" w:rsidP="00A35828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Inoltre il </w:t>
      </w:r>
      <w:r w:rsidR="00E71316">
        <w:rPr>
          <w:sz w:val="24"/>
          <w:szCs w:val="24"/>
        </w:rPr>
        <w:t>partecipante</w:t>
      </w:r>
      <w:r>
        <w:rPr>
          <w:sz w:val="24"/>
          <w:szCs w:val="24"/>
        </w:rPr>
        <w:t xml:space="preserve"> si impegna </w:t>
      </w:r>
      <w:r w:rsidRPr="00A35828">
        <w:rPr>
          <w:sz w:val="24"/>
          <w:szCs w:val="24"/>
        </w:rPr>
        <w:t xml:space="preserve">a mantenere riservate tutte le informazioni ricevute </w:t>
      </w:r>
      <w:r>
        <w:rPr>
          <w:sz w:val="24"/>
          <w:szCs w:val="24"/>
        </w:rPr>
        <w:t xml:space="preserve">e che riceverà </w:t>
      </w:r>
      <w:r w:rsidRPr="00A35828">
        <w:rPr>
          <w:sz w:val="24"/>
          <w:szCs w:val="24"/>
        </w:rPr>
        <w:t>e ad utilizzarle unicamente al fine di partecipare alla presente procedura.</w:t>
      </w:r>
    </w:p>
    <w:p w:rsidR="002F6A52" w:rsidRDefault="002F6A52" w:rsidP="002F6A52">
      <w:pPr>
        <w:widowControl/>
        <w:spacing w:line="360" w:lineRule="auto"/>
        <w:ind w:firstLine="0"/>
        <w:rPr>
          <w:sz w:val="24"/>
          <w:szCs w:val="24"/>
        </w:rPr>
      </w:pPr>
    </w:p>
    <w:p w:rsidR="002F6A52" w:rsidRDefault="002F6A52" w:rsidP="002F6A52">
      <w:pPr>
        <w:widowControl/>
        <w:spacing w:line="360" w:lineRule="auto"/>
        <w:ind w:firstLine="0"/>
        <w:rPr>
          <w:rFonts w:eastAsia="Courier New"/>
          <w:b/>
          <w:sz w:val="24"/>
          <w:szCs w:val="24"/>
        </w:rPr>
      </w:pPr>
      <w:r w:rsidRPr="00CC4363">
        <w:rPr>
          <w:rFonts w:eastAsia="Courier New"/>
          <w:b/>
          <w:sz w:val="24"/>
          <w:szCs w:val="24"/>
        </w:rPr>
        <w:t>C Allegati</w:t>
      </w:r>
    </w:p>
    <w:p w:rsidR="002F6A52" w:rsidRPr="00CC4363" w:rsidRDefault="002F6A52" w:rsidP="002F6A52">
      <w:pPr>
        <w:widowControl/>
        <w:spacing w:line="360" w:lineRule="auto"/>
        <w:ind w:firstLine="0"/>
        <w:rPr>
          <w:rFonts w:eastAsia="Courier New"/>
          <w:sz w:val="24"/>
          <w:szCs w:val="24"/>
        </w:rPr>
      </w:pPr>
      <w:r w:rsidRPr="00CC4363">
        <w:rPr>
          <w:rFonts w:eastAsia="Courier New"/>
          <w:sz w:val="24"/>
          <w:szCs w:val="24"/>
        </w:rPr>
        <w:t>Si allegano alla presente</w:t>
      </w:r>
    </w:p>
    <w:p w:rsidR="00E71316" w:rsidRPr="00EA3EA4" w:rsidRDefault="00E71316" w:rsidP="00E7131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0"/>
        <w:rPr>
          <w:sz w:val="24"/>
          <w:szCs w:val="24"/>
        </w:rPr>
      </w:pPr>
      <w:r w:rsidRPr="00EA3EA4">
        <w:rPr>
          <w:sz w:val="24"/>
          <w:szCs w:val="24"/>
        </w:rPr>
        <w:t xml:space="preserve">(i) </w:t>
      </w:r>
      <w:r w:rsidR="00A35828" w:rsidRPr="00EA3EA4">
        <w:rPr>
          <w:sz w:val="24"/>
          <w:szCs w:val="24"/>
        </w:rPr>
        <w:t>ove esistente</w:t>
      </w:r>
      <w:r w:rsidR="00EA3EA4">
        <w:rPr>
          <w:sz w:val="24"/>
          <w:szCs w:val="24"/>
        </w:rPr>
        <w:t>,</w:t>
      </w:r>
      <w:r w:rsidR="00A35828" w:rsidRPr="00EA3EA4">
        <w:rPr>
          <w:sz w:val="24"/>
          <w:szCs w:val="24"/>
        </w:rPr>
        <w:t xml:space="preserve"> visura del registro delle imprese o delle persone giuridiche relativa al soggetto proponente o ai soggetti proponenti;</w:t>
      </w:r>
    </w:p>
    <w:p w:rsidR="00A35828" w:rsidRPr="00EA3EA4" w:rsidRDefault="00652386" w:rsidP="00E7131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0"/>
        <w:rPr>
          <w:sz w:val="24"/>
          <w:szCs w:val="24"/>
        </w:rPr>
      </w:pPr>
      <w:r w:rsidRPr="00EA3EA4">
        <w:rPr>
          <w:sz w:val="24"/>
          <w:szCs w:val="24"/>
        </w:rPr>
        <w:t xml:space="preserve"> </w:t>
      </w:r>
      <w:r w:rsidR="00E71316" w:rsidRPr="00EA3EA4">
        <w:rPr>
          <w:sz w:val="24"/>
          <w:szCs w:val="24"/>
        </w:rPr>
        <w:t>(ii) d</w:t>
      </w:r>
      <w:r w:rsidR="00A35828" w:rsidRPr="00EA3EA4">
        <w:rPr>
          <w:sz w:val="24"/>
          <w:szCs w:val="24"/>
        </w:rPr>
        <w:t>ichiarazione di un istituto di credito in merito alla solidità del soggetto e alla disponibilità di risorse per l’acquisto dell’immobile;</w:t>
      </w:r>
    </w:p>
    <w:p w:rsidR="00A35828" w:rsidRPr="00EA3EA4" w:rsidRDefault="00E71316" w:rsidP="00E7131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0"/>
        <w:rPr>
          <w:sz w:val="24"/>
          <w:szCs w:val="24"/>
        </w:rPr>
      </w:pPr>
      <w:r w:rsidRPr="00EA3EA4">
        <w:rPr>
          <w:sz w:val="24"/>
          <w:szCs w:val="24"/>
        </w:rPr>
        <w:t>(i</w:t>
      </w:r>
      <w:r w:rsidR="00242388" w:rsidRPr="00EA3EA4">
        <w:rPr>
          <w:sz w:val="24"/>
          <w:szCs w:val="24"/>
        </w:rPr>
        <w:t>ii</w:t>
      </w:r>
      <w:r w:rsidRPr="00EA3EA4">
        <w:rPr>
          <w:sz w:val="24"/>
          <w:szCs w:val="24"/>
        </w:rPr>
        <w:t xml:space="preserve">) </w:t>
      </w:r>
      <w:r w:rsidR="00A35828" w:rsidRPr="00EA3EA4">
        <w:rPr>
          <w:sz w:val="24"/>
          <w:szCs w:val="24"/>
        </w:rPr>
        <w:t>copia di carta di identità della persona fisica partecipante o del partecipante firmatario dell</w:t>
      </w:r>
      <w:r w:rsidR="00EA3EA4">
        <w:rPr>
          <w:sz w:val="24"/>
          <w:szCs w:val="24"/>
        </w:rPr>
        <w:t>a Manifestazione</w:t>
      </w:r>
      <w:r w:rsidR="00A35828" w:rsidRPr="00EA3EA4">
        <w:rPr>
          <w:sz w:val="24"/>
          <w:szCs w:val="24"/>
        </w:rPr>
        <w:t xml:space="preserve"> per persona diversa dalla persona fisica</w:t>
      </w:r>
      <w:r w:rsidR="00D4746B" w:rsidRPr="00EA3EA4">
        <w:rPr>
          <w:sz w:val="24"/>
          <w:szCs w:val="24"/>
        </w:rPr>
        <w:t>.</w:t>
      </w:r>
    </w:p>
    <w:p w:rsidR="002F6A52" w:rsidRDefault="002F6A52" w:rsidP="002F6A52">
      <w:pPr>
        <w:widowControl/>
        <w:tabs>
          <w:tab w:val="left" w:pos="284"/>
        </w:tabs>
        <w:spacing w:line="360" w:lineRule="auto"/>
        <w:ind w:firstLine="0"/>
        <w:rPr>
          <w:b/>
          <w:bCs/>
          <w:sz w:val="24"/>
          <w:szCs w:val="24"/>
        </w:rPr>
      </w:pPr>
    </w:p>
    <w:p w:rsidR="002F6A52" w:rsidRPr="00CC4363" w:rsidRDefault="002F6A52" w:rsidP="002F6A52">
      <w:pPr>
        <w:widowControl/>
        <w:tabs>
          <w:tab w:val="left" w:pos="284"/>
        </w:tabs>
        <w:spacing w:line="360" w:lineRule="auto"/>
        <w:ind w:firstLine="0"/>
        <w:rPr>
          <w:b/>
          <w:bCs/>
          <w:sz w:val="24"/>
          <w:szCs w:val="24"/>
        </w:rPr>
      </w:pPr>
      <w:r w:rsidRPr="00CC4363">
        <w:rPr>
          <w:b/>
          <w:bCs/>
          <w:sz w:val="24"/>
          <w:szCs w:val="24"/>
        </w:rPr>
        <w:t>D. Dichiarazioni in caso di soggetto gruppo</w:t>
      </w:r>
    </w:p>
    <w:p w:rsidR="002F6A52" w:rsidRDefault="00E15561" w:rsidP="002F6A52">
      <w:pPr>
        <w:widowControl/>
        <w:spacing w:line="360" w:lineRule="auto"/>
        <w:ind w:firstLine="0"/>
        <w:rPr>
          <w:sz w:val="24"/>
          <w:szCs w:val="24"/>
        </w:rPr>
      </w:pPr>
      <w:r w:rsidRPr="00C5369A">
        <w:rPr>
          <w:sz w:val="24"/>
          <w:szCs w:val="24"/>
        </w:rPr>
        <w:t>I Partecipanti</w:t>
      </w:r>
      <w:r w:rsidR="002F6A52" w:rsidRPr="00C5369A">
        <w:rPr>
          <w:sz w:val="24"/>
          <w:szCs w:val="24"/>
        </w:rPr>
        <w:t xml:space="preserve"> designano</w:t>
      </w:r>
      <w:r w:rsidR="00C73F55" w:rsidRPr="00C5369A">
        <w:rPr>
          <w:sz w:val="24"/>
          <w:szCs w:val="24"/>
        </w:rPr>
        <w:t xml:space="preserve"> </w:t>
      </w:r>
      <w:r w:rsidR="002F6A52" w:rsidRPr="00C5369A">
        <w:rPr>
          <w:sz w:val="24"/>
          <w:szCs w:val="24"/>
        </w:rPr>
        <w:t xml:space="preserve">quale soggetto capofila </w:t>
      </w:r>
      <w:r w:rsidR="00D4746B" w:rsidRPr="00C5369A">
        <w:rPr>
          <w:szCs w:val="24"/>
        </w:rPr>
        <w:t>_____________________</w:t>
      </w:r>
      <w:r w:rsidR="00D4746B" w:rsidRPr="00C5369A">
        <w:rPr>
          <w:sz w:val="24"/>
          <w:szCs w:val="24"/>
        </w:rPr>
        <w:t xml:space="preserve"> al f</w:t>
      </w:r>
      <w:r w:rsidR="00E71316" w:rsidRPr="00C5369A">
        <w:rPr>
          <w:sz w:val="24"/>
          <w:szCs w:val="24"/>
        </w:rPr>
        <w:t xml:space="preserve">ine </w:t>
      </w:r>
      <w:r w:rsidR="00C73F55" w:rsidRPr="00C5369A">
        <w:rPr>
          <w:sz w:val="24"/>
          <w:szCs w:val="24"/>
        </w:rPr>
        <w:t>della</w:t>
      </w:r>
      <w:r w:rsidR="00E71316" w:rsidRPr="00C5369A">
        <w:rPr>
          <w:sz w:val="24"/>
          <w:szCs w:val="24"/>
        </w:rPr>
        <w:t xml:space="preserve"> visita dell’immobile</w:t>
      </w:r>
    </w:p>
    <w:p w:rsidR="009A6F14" w:rsidRDefault="009A6F14" w:rsidP="00D4746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79"/>
        </w:tabs>
        <w:spacing w:line="360" w:lineRule="auto"/>
        <w:ind w:firstLine="0"/>
        <w:rPr>
          <w:sz w:val="24"/>
          <w:szCs w:val="24"/>
        </w:rPr>
      </w:pPr>
    </w:p>
    <w:p w:rsidR="00D4746B" w:rsidRPr="00C531DB" w:rsidRDefault="00D4746B" w:rsidP="00773667">
      <w:pPr>
        <w:pStyle w:val="Convert004"/>
        <w:tabs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</w:tabs>
        <w:rPr>
          <w:rFonts w:ascii="Times New Roman" w:hAnsi="Times New Roman"/>
          <w:szCs w:val="24"/>
          <w:lang w:val="it-IT"/>
        </w:rPr>
      </w:pPr>
      <w:r w:rsidRPr="00C531DB">
        <w:rPr>
          <w:rFonts w:ascii="Times New Roman" w:hAnsi="Times New Roman"/>
          <w:szCs w:val="24"/>
          <w:lang w:val="it-IT"/>
        </w:rPr>
        <w:t>FIRMA</w:t>
      </w:r>
    </w:p>
    <w:p w:rsidR="00D4746B" w:rsidRPr="00C531DB" w:rsidRDefault="00D4746B" w:rsidP="00773667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jc w:val="both"/>
        <w:rPr>
          <w:rFonts w:ascii="Times New Roman" w:hAnsi="Times New Roman"/>
          <w:szCs w:val="24"/>
          <w:lang w:val="it-IT"/>
        </w:rPr>
      </w:pPr>
    </w:p>
    <w:p w:rsidR="00D4746B" w:rsidRPr="00C5369A" w:rsidRDefault="00D4746B" w:rsidP="00773667">
      <w:pPr>
        <w:pStyle w:val="Convert004"/>
        <w:tabs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</w:tabs>
        <w:rPr>
          <w:rFonts w:ascii="Times New Roman" w:hAnsi="Times New Roman"/>
          <w:szCs w:val="24"/>
          <w:lang w:val="it-IT"/>
        </w:rPr>
      </w:pPr>
      <w:r w:rsidRPr="00C5369A">
        <w:rPr>
          <w:rFonts w:ascii="Times New Roman" w:hAnsi="Times New Roman"/>
          <w:szCs w:val="24"/>
          <w:lang w:val="it-IT"/>
        </w:rPr>
        <w:t>_____________________., lì . _____________________</w:t>
      </w:r>
    </w:p>
    <w:p w:rsidR="00D4746B" w:rsidRPr="00C531DB" w:rsidRDefault="00D4746B" w:rsidP="00D4746B">
      <w:pPr>
        <w:pStyle w:val="Convert004"/>
        <w:rPr>
          <w:rFonts w:ascii="Times New Roman" w:hAnsi="Times New Roman"/>
          <w:szCs w:val="24"/>
          <w:lang w:val="it-IT"/>
        </w:rPr>
      </w:pPr>
      <w:r w:rsidRPr="00C5369A">
        <w:rPr>
          <w:rFonts w:ascii="Times New Roman" w:hAnsi="Times New Roman"/>
          <w:szCs w:val="24"/>
          <w:lang w:val="it-IT"/>
        </w:rPr>
        <w:t>_____________________.</w:t>
      </w:r>
    </w:p>
    <w:p w:rsidR="00D4746B" w:rsidRPr="00A35828" w:rsidRDefault="00D4746B" w:rsidP="00D4746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79"/>
        </w:tabs>
        <w:spacing w:line="360" w:lineRule="auto"/>
        <w:ind w:firstLine="0"/>
      </w:pPr>
    </w:p>
    <w:p w:rsidR="00A35828" w:rsidRDefault="00A35828" w:rsidP="00112226">
      <w:pPr>
        <w:pStyle w:val="Rientrocorpodeltesto2"/>
        <w:spacing w:line="240" w:lineRule="auto"/>
        <w:ind w:left="0"/>
      </w:pPr>
      <w:r w:rsidRPr="0068411C">
        <w:rPr>
          <w:szCs w:val="24"/>
        </w:rPr>
        <w:t xml:space="preserve"> </w:t>
      </w:r>
    </w:p>
    <w:sectPr w:rsidR="00A35828" w:rsidSect="00234632">
      <w:headerReference w:type="default" r:id="rId9"/>
      <w:footerReference w:type="default" r:id="rId10"/>
      <w:pgSz w:w="11907" w:h="16840" w:code="9"/>
      <w:pgMar w:top="1418" w:right="1134" w:bottom="1134" w:left="1134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4E0" w:rsidRDefault="003C34E0" w:rsidP="00D4746B">
      <w:r>
        <w:separator/>
      </w:r>
    </w:p>
  </w:endnote>
  <w:endnote w:type="continuationSeparator" w:id="0">
    <w:p w:rsidR="003C34E0" w:rsidRDefault="003C34E0" w:rsidP="00D47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2476664"/>
      <w:docPartObj>
        <w:docPartGallery w:val="Page Numbers (Bottom of Page)"/>
        <w:docPartUnique/>
      </w:docPartObj>
    </w:sdtPr>
    <w:sdtEndPr/>
    <w:sdtContent>
      <w:p w:rsidR="00D4746B" w:rsidRDefault="00234632" w:rsidP="00234632">
        <w:pPr>
          <w:pStyle w:val="Pidipagina"/>
          <w:tabs>
            <w:tab w:val="clear" w:pos="9638"/>
            <w:tab w:val="right" w:pos="8931"/>
          </w:tabs>
          <w:ind w:firstLine="0"/>
        </w:pPr>
        <w:r w:rsidRPr="00234632">
          <w:rPr>
            <w:sz w:val="20"/>
          </w:rPr>
          <w:t xml:space="preserve">MONTEPO </w:t>
        </w:r>
        <w:proofErr w:type="spellStart"/>
        <w:r w:rsidRPr="00234632">
          <w:rPr>
            <w:sz w:val="20"/>
          </w:rPr>
          <w:t>Srl</w:t>
        </w:r>
        <w:proofErr w:type="spellEnd"/>
        <w:r w:rsidRPr="00234632">
          <w:rPr>
            <w:sz w:val="20"/>
          </w:rPr>
          <w:t xml:space="preserve"> in </w:t>
        </w:r>
        <w:proofErr w:type="spellStart"/>
        <w:r w:rsidRPr="00234632">
          <w:rPr>
            <w:sz w:val="20"/>
          </w:rPr>
          <w:t>liq</w:t>
        </w:r>
        <w:proofErr w:type="spellEnd"/>
        <w:r w:rsidRPr="00234632">
          <w:rPr>
            <w:sz w:val="20"/>
          </w:rPr>
          <w:t>. – Doc. 19/00</w:t>
        </w:r>
        <w:r>
          <w:rPr>
            <w:sz w:val="20"/>
          </w:rPr>
          <w:t>7</w:t>
        </w:r>
        <w:r>
          <w:rPr>
            <w:sz w:val="20"/>
          </w:rPr>
          <w:tab/>
        </w:r>
        <w:r>
          <w:tab/>
        </w:r>
        <w:r w:rsidR="00D4746B">
          <w:fldChar w:fldCharType="begin"/>
        </w:r>
        <w:r w:rsidR="00D4746B">
          <w:instrText>PAGE   \* MERGEFORMAT</w:instrText>
        </w:r>
        <w:r w:rsidR="00D4746B">
          <w:fldChar w:fldCharType="separate"/>
        </w:r>
        <w:r w:rsidR="00835752">
          <w:rPr>
            <w:noProof/>
          </w:rPr>
          <w:t>1</w:t>
        </w:r>
        <w:r w:rsidR="00D4746B">
          <w:fldChar w:fldCharType="end"/>
        </w:r>
      </w:p>
    </w:sdtContent>
  </w:sdt>
  <w:p w:rsidR="00D4746B" w:rsidRDefault="00D474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4E0" w:rsidRDefault="003C34E0" w:rsidP="00D4746B">
      <w:r>
        <w:separator/>
      </w:r>
    </w:p>
  </w:footnote>
  <w:footnote w:type="continuationSeparator" w:id="0">
    <w:p w:rsidR="003C34E0" w:rsidRDefault="003C34E0" w:rsidP="00D47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667" w:rsidRDefault="00234632" w:rsidP="00773667">
    <w:pPr>
      <w:pStyle w:val="Intestazione"/>
      <w:jc w:val="right"/>
    </w:pPr>
    <w:r>
      <w:t>0</w:t>
    </w:r>
    <w:r w:rsidR="00EA710F">
      <w:t>7</w:t>
    </w:r>
    <w:r>
      <w:t>.05.2019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03D"/>
    <w:multiLevelType w:val="singleLevel"/>
    <w:tmpl w:val="0410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F567F5B"/>
    <w:multiLevelType w:val="multilevel"/>
    <w:tmpl w:val="A1001586"/>
    <w:styleLink w:val="Elenco31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ascii="Courier New" w:eastAsia="Courier New" w:hAnsi="Courier New" w:cs="Courier New"/>
        <w:position w:val="0"/>
        <w:sz w:val="20"/>
        <w:szCs w:val="20"/>
      </w:rPr>
    </w:lvl>
    <w:lvl w:ilvl="1">
      <w:start w:val="1"/>
      <w:numFmt w:val="lowerLetter"/>
      <w:lvlText w:val="%1)%2)"/>
      <w:lvlJc w:val="left"/>
      <w:pPr>
        <w:tabs>
          <w:tab w:val="num" w:pos="868"/>
        </w:tabs>
        <w:ind w:left="868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868"/>
        </w:tabs>
        <w:ind w:left="868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868"/>
        </w:tabs>
        <w:ind w:left="868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868"/>
        </w:tabs>
        <w:ind w:left="868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868"/>
        </w:tabs>
        <w:ind w:left="868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868"/>
        </w:tabs>
        <w:ind w:left="868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7">
      <w:start w:val="1"/>
      <w:numFmt w:val="lowerLetter"/>
      <w:lvlText w:val="%8)"/>
      <w:lvlJc w:val="left"/>
      <w:pPr>
        <w:tabs>
          <w:tab w:val="num" w:pos="868"/>
        </w:tabs>
        <w:ind w:left="868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8">
      <w:start w:val="1"/>
      <w:numFmt w:val="lowerLetter"/>
      <w:lvlText w:val="%9)"/>
      <w:lvlJc w:val="left"/>
      <w:pPr>
        <w:tabs>
          <w:tab w:val="num" w:pos="868"/>
        </w:tabs>
        <w:ind w:left="868" w:hanging="300"/>
      </w:pPr>
      <w:rPr>
        <w:rFonts w:ascii="Courier New" w:eastAsia="Courier New" w:hAnsi="Courier New" w:cs="Courier New"/>
        <w:position w:val="0"/>
        <w:sz w:val="20"/>
        <w:szCs w:val="20"/>
      </w:rPr>
    </w:lvl>
  </w:abstractNum>
  <w:abstractNum w:abstractNumId="2">
    <w:nsid w:val="103A3B75"/>
    <w:multiLevelType w:val="singleLevel"/>
    <w:tmpl w:val="EAA08742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3">
    <w:nsid w:val="4AB95A15"/>
    <w:multiLevelType w:val="hybridMultilevel"/>
    <w:tmpl w:val="4F3C2A4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lvl w:ilvl="0">
        <w:start w:val="1"/>
        <w:numFmt w:val="lowerLetter"/>
        <w:lvlText w:val="%1)"/>
        <w:lvlJc w:val="left"/>
        <w:pPr>
          <w:tabs>
            <w:tab w:val="num" w:pos="851"/>
          </w:tabs>
          <w:ind w:left="851" w:hanging="284"/>
        </w:pPr>
        <w:rPr>
          <w:rFonts w:ascii="Times New Roman" w:eastAsia="Courier New" w:hAnsi="Times New Roman" w:cs="Courier New"/>
          <w:position w:val="0"/>
          <w:sz w:val="24"/>
          <w:szCs w:val="20"/>
        </w:rPr>
      </w:lvl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52"/>
    <w:rsid w:val="00094FD8"/>
    <w:rsid w:val="000979AD"/>
    <w:rsid w:val="000A441C"/>
    <w:rsid w:val="000C598B"/>
    <w:rsid w:val="00112226"/>
    <w:rsid w:val="001B2AA1"/>
    <w:rsid w:val="001E2AB1"/>
    <w:rsid w:val="00234632"/>
    <w:rsid w:val="00242388"/>
    <w:rsid w:val="00263944"/>
    <w:rsid w:val="002B148A"/>
    <w:rsid w:val="002D4301"/>
    <w:rsid w:val="002F0719"/>
    <w:rsid w:val="002F6A52"/>
    <w:rsid w:val="00315CC1"/>
    <w:rsid w:val="003450AF"/>
    <w:rsid w:val="003C34E0"/>
    <w:rsid w:val="0047325F"/>
    <w:rsid w:val="00484634"/>
    <w:rsid w:val="00501C83"/>
    <w:rsid w:val="00512C9F"/>
    <w:rsid w:val="00611B9B"/>
    <w:rsid w:val="00652386"/>
    <w:rsid w:val="006570B6"/>
    <w:rsid w:val="0067594C"/>
    <w:rsid w:val="00697313"/>
    <w:rsid w:val="006C0D9C"/>
    <w:rsid w:val="00716A3D"/>
    <w:rsid w:val="0072171E"/>
    <w:rsid w:val="00773667"/>
    <w:rsid w:val="007A62B3"/>
    <w:rsid w:val="00835752"/>
    <w:rsid w:val="00837723"/>
    <w:rsid w:val="008E342B"/>
    <w:rsid w:val="009938CC"/>
    <w:rsid w:val="009A6F14"/>
    <w:rsid w:val="00A0614B"/>
    <w:rsid w:val="00A35828"/>
    <w:rsid w:val="00A53E63"/>
    <w:rsid w:val="00A94F56"/>
    <w:rsid w:val="00AB319F"/>
    <w:rsid w:val="00B16E11"/>
    <w:rsid w:val="00BF6E11"/>
    <w:rsid w:val="00C5369A"/>
    <w:rsid w:val="00C62AF8"/>
    <w:rsid w:val="00C73F55"/>
    <w:rsid w:val="00C76189"/>
    <w:rsid w:val="00CA1040"/>
    <w:rsid w:val="00D11E7D"/>
    <w:rsid w:val="00D159F4"/>
    <w:rsid w:val="00D36638"/>
    <w:rsid w:val="00D434AA"/>
    <w:rsid w:val="00D4746B"/>
    <w:rsid w:val="00D67FC6"/>
    <w:rsid w:val="00D711E9"/>
    <w:rsid w:val="00D73CE0"/>
    <w:rsid w:val="00D972E1"/>
    <w:rsid w:val="00DA0F66"/>
    <w:rsid w:val="00DA7FF1"/>
    <w:rsid w:val="00DB2E55"/>
    <w:rsid w:val="00DE521C"/>
    <w:rsid w:val="00E15561"/>
    <w:rsid w:val="00E71316"/>
    <w:rsid w:val="00EA3EA4"/>
    <w:rsid w:val="00EA47E7"/>
    <w:rsid w:val="00EA710F"/>
    <w:rsid w:val="00FC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6A52"/>
    <w:pPr>
      <w:widowControl w:val="0"/>
      <w:ind w:firstLine="851"/>
      <w:jc w:val="both"/>
    </w:pPr>
    <w:rPr>
      <w:sz w:val="22"/>
    </w:rPr>
  </w:style>
  <w:style w:type="paragraph" w:styleId="Titolo1">
    <w:name w:val="heading 1"/>
    <w:basedOn w:val="Normale"/>
    <w:next w:val="Normale"/>
    <w:link w:val="Titolo1Carattere"/>
    <w:qFormat/>
    <w:rsid w:val="00A53E63"/>
    <w:pPr>
      <w:keepNext/>
      <w:widowControl/>
      <w:tabs>
        <w:tab w:val="center" w:pos="3686"/>
        <w:tab w:val="decimal" w:pos="6804"/>
      </w:tabs>
      <w:spacing w:line="360" w:lineRule="atLeast"/>
      <w:ind w:firstLine="0"/>
      <w:jc w:val="center"/>
      <w:outlineLvl w:val="0"/>
    </w:pPr>
    <w:rPr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entro2">
    <w:name w:val="Rientro2"/>
    <w:basedOn w:val="Normale"/>
    <w:pPr>
      <w:ind w:left="1247" w:hanging="567"/>
    </w:pPr>
  </w:style>
  <w:style w:type="paragraph" w:customStyle="1" w:styleId="Rientro1">
    <w:name w:val="Rientro1"/>
    <w:basedOn w:val="Normale"/>
    <w:pPr>
      <w:ind w:left="567" w:hanging="567"/>
    </w:pPr>
  </w:style>
  <w:style w:type="paragraph" w:customStyle="1" w:styleId="BodyText">
    <w:name w:val="BodyText"/>
    <w:rsid w:val="002F6A5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88" w:lineRule="auto"/>
    </w:pPr>
    <w:rPr>
      <w:rFonts w:ascii="Courier New" w:hAnsi="Courier New"/>
      <w:color w:val="000000"/>
      <w:sz w:val="24"/>
      <w:lang w:val="en-US"/>
    </w:rPr>
  </w:style>
  <w:style w:type="paragraph" w:customStyle="1" w:styleId="Convert001">
    <w:name w:val="Convert 001"/>
    <w:next w:val="BodyText"/>
    <w:rsid w:val="002F6A5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</w:tabs>
      <w:spacing w:line="288" w:lineRule="auto"/>
      <w:jc w:val="both"/>
    </w:pPr>
    <w:rPr>
      <w:rFonts w:ascii="Courier New" w:hAnsi="Courier New"/>
      <w:color w:val="000000"/>
      <w:sz w:val="24"/>
      <w:lang w:val="en-US"/>
    </w:rPr>
  </w:style>
  <w:style w:type="paragraph" w:customStyle="1" w:styleId="Convert003">
    <w:name w:val="Convert 003"/>
    <w:next w:val="BodyText"/>
    <w:rsid w:val="002F6A5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</w:tabs>
      <w:spacing w:line="288" w:lineRule="auto"/>
      <w:jc w:val="center"/>
    </w:pPr>
    <w:rPr>
      <w:rFonts w:ascii="Courier New" w:hAnsi="Courier New"/>
      <w:color w:val="000000"/>
      <w:sz w:val="24"/>
      <w:lang w:val="en-US"/>
    </w:rPr>
  </w:style>
  <w:style w:type="paragraph" w:customStyle="1" w:styleId="Convert004">
    <w:name w:val="Convert 004"/>
    <w:next w:val="BodyText"/>
    <w:rsid w:val="002F6A52"/>
    <w:pPr>
      <w:widowControl w:val="0"/>
      <w:tabs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</w:tabs>
      <w:spacing w:line="288" w:lineRule="auto"/>
      <w:jc w:val="both"/>
    </w:pPr>
    <w:rPr>
      <w:rFonts w:ascii="Courier New" w:hAnsi="Courier New"/>
      <w:color w:val="000000"/>
      <w:sz w:val="24"/>
      <w:lang w:val="en-US"/>
    </w:rPr>
  </w:style>
  <w:style w:type="numbering" w:customStyle="1" w:styleId="Elenco31">
    <w:name w:val="Elenco 31"/>
    <w:basedOn w:val="Nessunelenco"/>
    <w:rsid w:val="002F6A52"/>
    <w:pPr>
      <w:numPr>
        <w:numId w:val="5"/>
      </w:numPr>
    </w:pPr>
  </w:style>
  <w:style w:type="paragraph" w:styleId="Paragrafoelenco">
    <w:name w:val="List Paragraph"/>
    <w:basedOn w:val="Normale"/>
    <w:uiPriority w:val="34"/>
    <w:qFormat/>
    <w:rsid w:val="002F6A52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color w:val="000000"/>
      <w:szCs w:val="22"/>
      <w:u w:color="000000"/>
      <w:bdr w:val="nil"/>
    </w:rPr>
  </w:style>
  <w:style w:type="paragraph" w:styleId="Rientrocorpodeltesto2">
    <w:name w:val="Body Text Indent 2"/>
    <w:basedOn w:val="Normale"/>
    <w:link w:val="Rientrocorpodeltesto2Carattere"/>
    <w:semiHidden/>
    <w:rsid w:val="00A35828"/>
    <w:pPr>
      <w:widowControl/>
      <w:tabs>
        <w:tab w:val="center" w:pos="3686"/>
        <w:tab w:val="decimal" w:pos="6804"/>
      </w:tabs>
      <w:spacing w:line="360" w:lineRule="atLeast"/>
      <w:ind w:left="1080" w:firstLine="0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35828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4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46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474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746B"/>
    <w:rPr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D474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46B"/>
    <w:rPr>
      <w:sz w:val="22"/>
    </w:rPr>
  </w:style>
  <w:style w:type="character" w:customStyle="1" w:styleId="Titolo1Carattere">
    <w:name w:val="Titolo 1 Carattere"/>
    <w:basedOn w:val="Carpredefinitoparagrafo"/>
    <w:link w:val="Titolo1"/>
    <w:rsid w:val="00A53E63"/>
    <w:rPr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6A52"/>
    <w:pPr>
      <w:widowControl w:val="0"/>
      <w:ind w:firstLine="851"/>
      <w:jc w:val="both"/>
    </w:pPr>
    <w:rPr>
      <w:sz w:val="22"/>
    </w:rPr>
  </w:style>
  <w:style w:type="paragraph" w:styleId="Titolo1">
    <w:name w:val="heading 1"/>
    <w:basedOn w:val="Normale"/>
    <w:next w:val="Normale"/>
    <w:link w:val="Titolo1Carattere"/>
    <w:qFormat/>
    <w:rsid w:val="00A53E63"/>
    <w:pPr>
      <w:keepNext/>
      <w:widowControl/>
      <w:tabs>
        <w:tab w:val="center" w:pos="3686"/>
        <w:tab w:val="decimal" w:pos="6804"/>
      </w:tabs>
      <w:spacing w:line="360" w:lineRule="atLeast"/>
      <w:ind w:firstLine="0"/>
      <w:jc w:val="center"/>
      <w:outlineLvl w:val="0"/>
    </w:pPr>
    <w:rPr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entro2">
    <w:name w:val="Rientro2"/>
    <w:basedOn w:val="Normale"/>
    <w:pPr>
      <w:ind w:left="1247" w:hanging="567"/>
    </w:pPr>
  </w:style>
  <w:style w:type="paragraph" w:customStyle="1" w:styleId="Rientro1">
    <w:name w:val="Rientro1"/>
    <w:basedOn w:val="Normale"/>
    <w:pPr>
      <w:ind w:left="567" w:hanging="567"/>
    </w:pPr>
  </w:style>
  <w:style w:type="paragraph" w:customStyle="1" w:styleId="BodyText">
    <w:name w:val="BodyText"/>
    <w:rsid w:val="002F6A5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88" w:lineRule="auto"/>
    </w:pPr>
    <w:rPr>
      <w:rFonts w:ascii="Courier New" w:hAnsi="Courier New"/>
      <w:color w:val="000000"/>
      <w:sz w:val="24"/>
      <w:lang w:val="en-US"/>
    </w:rPr>
  </w:style>
  <w:style w:type="paragraph" w:customStyle="1" w:styleId="Convert001">
    <w:name w:val="Convert 001"/>
    <w:next w:val="BodyText"/>
    <w:rsid w:val="002F6A5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</w:tabs>
      <w:spacing w:line="288" w:lineRule="auto"/>
      <w:jc w:val="both"/>
    </w:pPr>
    <w:rPr>
      <w:rFonts w:ascii="Courier New" w:hAnsi="Courier New"/>
      <w:color w:val="000000"/>
      <w:sz w:val="24"/>
      <w:lang w:val="en-US"/>
    </w:rPr>
  </w:style>
  <w:style w:type="paragraph" w:customStyle="1" w:styleId="Convert003">
    <w:name w:val="Convert 003"/>
    <w:next w:val="BodyText"/>
    <w:rsid w:val="002F6A5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</w:tabs>
      <w:spacing w:line="288" w:lineRule="auto"/>
      <w:jc w:val="center"/>
    </w:pPr>
    <w:rPr>
      <w:rFonts w:ascii="Courier New" w:hAnsi="Courier New"/>
      <w:color w:val="000000"/>
      <w:sz w:val="24"/>
      <w:lang w:val="en-US"/>
    </w:rPr>
  </w:style>
  <w:style w:type="paragraph" w:customStyle="1" w:styleId="Convert004">
    <w:name w:val="Convert 004"/>
    <w:next w:val="BodyText"/>
    <w:rsid w:val="002F6A52"/>
    <w:pPr>
      <w:widowControl w:val="0"/>
      <w:tabs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</w:tabs>
      <w:spacing w:line="288" w:lineRule="auto"/>
      <w:jc w:val="both"/>
    </w:pPr>
    <w:rPr>
      <w:rFonts w:ascii="Courier New" w:hAnsi="Courier New"/>
      <w:color w:val="000000"/>
      <w:sz w:val="24"/>
      <w:lang w:val="en-US"/>
    </w:rPr>
  </w:style>
  <w:style w:type="numbering" w:customStyle="1" w:styleId="Elenco31">
    <w:name w:val="Elenco 31"/>
    <w:basedOn w:val="Nessunelenco"/>
    <w:rsid w:val="002F6A52"/>
    <w:pPr>
      <w:numPr>
        <w:numId w:val="5"/>
      </w:numPr>
    </w:pPr>
  </w:style>
  <w:style w:type="paragraph" w:styleId="Paragrafoelenco">
    <w:name w:val="List Paragraph"/>
    <w:basedOn w:val="Normale"/>
    <w:uiPriority w:val="34"/>
    <w:qFormat/>
    <w:rsid w:val="002F6A52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color w:val="000000"/>
      <w:szCs w:val="22"/>
      <w:u w:color="000000"/>
      <w:bdr w:val="nil"/>
    </w:rPr>
  </w:style>
  <w:style w:type="paragraph" w:styleId="Rientrocorpodeltesto2">
    <w:name w:val="Body Text Indent 2"/>
    <w:basedOn w:val="Normale"/>
    <w:link w:val="Rientrocorpodeltesto2Carattere"/>
    <w:semiHidden/>
    <w:rsid w:val="00A35828"/>
    <w:pPr>
      <w:widowControl/>
      <w:tabs>
        <w:tab w:val="center" w:pos="3686"/>
        <w:tab w:val="decimal" w:pos="6804"/>
      </w:tabs>
      <w:spacing w:line="360" w:lineRule="atLeast"/>
      <w:ind w:left="1080" w:firstLine="0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35828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4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46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474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746B"/>
    <w:rPr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D474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46B"/>
    <w:rPr>
      <w:sz w:val="22"/>
    </w:rPr>
  </w:style>
  <w:style w:type="character" w:customStyle="1" w:styleId="Titolo1Carattere">
    <w:name w:val="Titolo 1 Carattere"/>
    <w:basedOn w:val="Carpredefinitoparagrafo"/>
    <w:link w:val="Titolo1"/>
    <w:rsid w:val="00A53E63"/>
    <w:rPr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uovi%20modelli\Extr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AC5BD-DE56-4F84-901F-39AAF7263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Extra</Template>
  <TotalTime>1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EXTRA</vt:lpstr>
    </vt:vector>
  </TitlesOfParts>
  <Company>TOSETTO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EXTRA</dc:title>
  <dc:creator>autore</dc:creator>
  <cp:lastModifiedBy>Salvatore Carbone</cp:lastModifiedBy>
  <cp:revision>3</cp:revision>
  <cp:lastPrinted>2018-10-17T08:38:00Z</cp:lastPrinted>
  <dcterms:created xsi:type="dcterms:W3CDTF">2019-05-07T14:16:00Z</dcterms:created>
  <dcterms:modified xsi:type="dcterms:W3CDTF">2019-05-07T14:17:00Z</dcterms:modified>
</cp:coreProperties>
</file>